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0A0A" w14:textId="77777777" w:rsidR="00A12760" w:rsidRPr="00D00E5A" w:rsidRDefault="00A12760" w:rsidP="00A12760">
      <w:pPr>
        <w:rPr>
          <w:rFonts w:ascii="Century Gothic" w:hAnsi="Century Gothic"/>
        </w:rPr>
      </w:pPr>
      <w:r w:rsidRPr="00D00E5A">
        <w:rPr>
          <w:rFonts w:ascii="Century Gothic" w:hAnsi="Century Gothic"/>
        </w:rPr>
        <w:t xml:space="preserve">Dear Parents, </w:t>
      </w:r>
    </w:p>
    <w:p w14:paraId="6FCB1965" w14:textId="42B81B75" w:rsidR="00B3705F" w:rsidRPr="00D00E5A" w:rsidRDefault="00A12760" w:rsidP="00A12760">
      <w:pPr>
        <w:rPr>
          <w:rFonts w:ascii="Century Gothic" w:hAnsi="Century Gothic"/>
        </w:rPr>
      </w:pPr>
      <w:r w:rsidRPr="00D00E5A">
        <w:rPr>
          <w:rFonts w:ascii="Century Gothic" w:hAnsi="Century Gothic"/>
        </w:rPr>
        <w:t>Welcome</w:t>
      </w:r>
      <w:r w:rsidR="00B3705F" w:rsidRPr="00D00E5A">
        <w:rPr>
          <w:rFonts w:ascii="Century Gothic" w:hAnsi="Century Gothic"/>
        </w:rPr>
        <w:t xml:space="preserve"> to </w:t>
      </w:r>
      <w:r w:rsidR="00FD7098">
        <w:rPr>
          <w:rFonts w:ascii="Century Gothic" w:hAnsi="Century Gothic"/>
        </w:rPr>
        <w:t xml:space="preserve">Little Sunshine House. </w:t>
      </w:r>
      <w:r w:rsidRPr="00D00E5A">
        <w:rPr>
          <w:rFonts w:ascii="Century Gothic" w:hAnsi="Century Gothic"/>
        </w:rPr>
        <w:t xml:space="preserve">The following will give you </w:t>
      </w:r>
      <w:r w:rsidR="00F4681D">
        <w:rPr>
          <w:rFonts w:ascii="Century Gothic" w:hAnsi="Century Gothic"/>
        </w:rPr>
        <w:t xml:space="preserve">basic </w:t>
      </w:r>
      <w:r w:rsidRPr="00D00E5A">
        <w:rPr>
          <w:rFonts w:ascii="Century Gothic" w:hAnsi="Century Gothic"/>
        </w:rPr>
        <w:t xml:space="preserve">information about our </w:t>
      </w:r>
      <w:r w:rsidR="00F4681D" w:rsidRPr="00D00E5A">
        <w:rPr>
          <w:rFonts w:ascii="Century Gothic" w:hAnsi="Century Gothic"/>
        </w:rPr>
        <w:t>pre</w:t>
      </w:r>
      <w:r w:rsidR="00F4681D">
        <w:rPr>
          <w:rFonts w:ascii="Century Gothic" w:hAnsi="Century Gothic"/>
        </w:rPr>
        <w:t>-</w:t>
      </w:r>
      <w:r w:rsidR="00F4681D" w:rsidRPr="00D00E5A">
        <w:rPr>
          <w:rFonts w:ascii="Century Gothic" w:hAnsi="Century Gothic"/>
        </w:rPr>
        <w:t>school</w:t>
      </w:r>
      <w:r w:rsidRPr="00D00E5A">
        <w:rPr>
          <w:rFonts w:ascii="Century Gothic" w:hAnsi="Century Gothic"/>
        </w:rPr>
        <w:t xml:space="preserve"> program. </w:t>
      </w:r>
      <w:r w:rsidR="00F4681D">
        <w:rPr>
          <w:rFonts w:ascii="Century Gothic" w:hAnsi="Century Gothic"/>
        </w:rPr>
        <w:t>We</w:t>
      </w:r>
      <w:r w:rsidR="00B3705F" w:rsidRPr="00D00E5A">
        <w:rPr>
          <w:rFonts w:ascii="Century Gothic" w:hAnsi="Century Gothic"/>
        </w:rPr>
        <w:t xml:space="preserve"> strongly encourage </w:t>
      </w:r>
      <w:r w:rsidR="00D00E5A" w:rsidRPr="00D00E5A">
        <w:rPr>
          <w:rFonts w:ascii="Century Gothic" w:hAnsi="Century Gothic"/>
        </w:rPr>
        <w:t xml:space="preserve">you </w:t>
      </w:r>
      <w:r w:rsidR="00B3705F" w:rsidRPr="00D00E5A">
        <w:rPr>
          <w:rFonts w:ascii="Century Gothic" w:hAnsi="Century Gothic"/>
        </w:rPr>
        <w:t>to visit our website and read through the preschool parent handbook</w:t>
      </w:r>
      <w:r w:rsidR="00F4681D">
        <w:rPr>
          <w:rFonts w:ascii="Century Gothic" w:hAnsi="Century Gothic"/>
        </w:rPr>
        <w:t xml:space="preserve"> for a more in-depth guide to our LSH program.</w:t>
      </w:r>
      <w:r w:rsidR="00B3705F" w:rsidRPr="00D00E5A">
        <w:rPr>
          <w:rFonts w:ascii="Century Gothic" w:hAnsi="Century Gothic"/>
        </w:rPr>
        <w:t xml:space="preserve"> </w:t>
      </w:r>
    </w:p>
    <w:p w14:paraId="49FD4E99" w14:textId="661914A6" w:rsidR="00B3705F" w:rsidRPr="00D00E5A" w:rsidRDefault="00B3705F" w:rsidP="00B3705F">
      <w:pPr>
        <w:rPr>
          <w:rFonts w:ascii="Century Gothic" w:hAnsi="Century Gothic"/>
        </w:rPr>
      </w:pPr>
      <w:r w:rsidRPr="00D00E5A">
        <w:rPr>
          <w:rFonts w:ascii="Century Gothic" w:hAnsi="Century Gothic"/>
        </w:rPr>
        <w:t>Little Sunshine House provides an educational program designed to meet the needs of the whole child. This program is based on the knowledge that young children are active learners involved in a process that uses all their senses as they work and play with people and materials. Lead Teachers plan and arrange stimulating learning environments which are appropriate for the different developmental stages of a child’s life.</w:t>
      </w:r>
    </w:p>
    <w:p w14:paraId="0B13A1F9" w14:textId="3DA5BD62" w:rsidR="00B3705F" w:rsidRPr="00D00E5A" w:rsidRDefault="00B3705F" w:rsidP="00B3705F">
      <w:pPr>
        <w:rPr>
          <w:rFonts w:ascii="Century Gothic" w:hAnsi="Century Gothic"/>
        </w:rPr>
      </w:pPr>
      <w:r w:rsidRPr="00D00E5A">
        <w:rPr>
          <w:rFonts w:ascii="Century Gothic" w:hAnsi="Century Gothic"/>
        </w:rPr>
        <w:t xml:space="preserve">Our Preschool classroom is for children ages 2-5 years. Weekly lesson plans are posted in the individual classes. </w:t>
      </w:r>
      <w:r w:rsidR="00F4681D">
        <w:rPr>
          <w:rFonts w:ascii="Century Gothic" w:hAnsi="Century Gothic"/>
        </w:rPr>
        <w:t xml:space="preserve">The lesson plans will include </w:t>
      </w:r>
      <w:r w:rsidR="00235B43" w:rsidRPr="00D00E5A">
        <w:rPr>
          <w:rFonts w:ascii="Century Gothic" w:hAnsi="Century Gothic"/>
        </w:rPr>
        <w:t>Provocational</w:t>
      </w:r>
      <w:r w:rsidRPr="00D00E5A">
        <w:rPr>
          <w:rFonts w:ascii="Century Gothic" w:hAnsi="Century Gothic"/>
        </w:rPr>
        <w:t xml:space="preserve"> </w:t>
      </w:r>
      <w:r w:rsidR="00F4681D">
        <w:rPr>
          <w:rFonts w:ascii="Century Gothic" w:hAnsi="Century Gothic"/>
        </w:rPr>
        <w:t>Q</w:t>
      </w:r>
      <w:r w:rsidRPr="00D00E5A">
        <w:rPr>
          <w:rFonts w:ascii="Century Gothic" w:hAnsi="Century Gothic"/>
        </w:rPr>
        <w:t xml:space="preserve">uestions planned for the week.  As we base our curriculum around the children’s interest, these questions may change daily.  There are weekly documentations clipboards posted near the weekly lesson plans.  Please refer to those to stay updated on what is happening with your children inside the classroom.  </w:t>
      </w:r>
    </w:p>
    <w:p w14:paraId="4DEC2263" w14:textId="371D6B5E" w:rsidR="00B3705F" w:rsidRPr="00D00E5A" w:rsidRDefault="00A12760" w:rsidP="00B3705F">
      <w:pPr>
        <w:jc w:val="center"/>
        <w:rPr>
          <w:rFonts w:ascii="Century Gothic" w:hAnsi="Century Gothic"/>
          <w:b/>
          <w:i/>
        </w:rPr>
      </w:pPr>
      <w:r w:rsidRPr="00D00E5A">
        <w:rPr>
          <w:rFonts w:ascii="Century Gothic" w:hAnsi="Century Gothic"/>
          <w:b/>
          <w:i/>
        </w:rPr>
        <w:t>“If it hasn’t been in the hand and the body it can’t be in the brain” - Bev Bos.</w:t>
      </w:r>
    </w:p>
    <w:p w14:paraId="14F6A7CA" w14:textId="41750B53" w:rsidR="00B3705F" w:rsidRPr="00D00E5A" w:rsidRDefault="00A12760" w:rsidP="00A12760">
      <w:pPr>
        <w:rPr>
          <w:rFonts w:ascii="Century Gothic" w:hAnsi="Century Gothic"/>
        </w:rPr>
      </w:pPr>
      <w:r w:rsidRPr="00D00E5A">
        <w:rPr>
          <w:rFonts w:ascii="Century Gothic" w:hAnsi="Century Gothic"/>
        </w:rPr>
        <w:t>This quote is practiced</w:t>
      </w:r>
      <w:r w:rsidR="00B3705F" w:rsidRPr="00D00E5A">
        <w:rPr>
          <w:rFonts w:ascii="Century Gothic" w:hAnsi="Century Gothic"/>
        </w:rPr>
        <w:t xml:space="preserve"> everyday throughout our classroom.  Before a child can pick up a pencil and start writing, they must first develop their finger muscles and their pincher grasp.  We continue doing this by working hands on in mud, clay, large motor activities and fine motor activities.  </w:t>
      </w:r>
      <w:r w:rsidRPr="00D00E5A">
        <w:rPr>
          <w:rFonts w:ascii="Century Gothic" w:hAnsi="Century Gothic"/>
        </w:rPr>
        <w:t xml:space="preserve"> Our objective is to further enhance the knowledge of the child’s surroundings</w:t>
      </w:r>
    </w:p>
    <w:p w14:paraId="45755513" w14:textId="18F5D8BB" w:rsidR="005C2141" w:rsidRPr="00D00E5A" w:rsidRDefault="00A12760" w:rsidP="00A12760">
      <w:pPr>
        <w:rPr>
          <w:rFonts w:ascii="Century Gothic" w:hAnsi="Century Gothic"/>
        </w:rPr>
      </w:pPr>
      <w:r w:rsidRPr="00D00E5A">
        <w:rPr>
          <w:rFonts w:ascii="Century Gothic" w:hAnsi="Century Gothic"/>
        </w:rPr>
        <w:t xml:space="preserve">We ask families to bring </w:t>
      </w:r>
      <w:r w:rsidRPr="00917CB7">
        <w:rPr>
          <w:rFonts w:ascii="Century Gothic" w:hAnsi="Century Gothic"/>
          <w:highlight w:val="yellow"/>
        </w:rPr>
        <w:t>two - three changes of clothes and extra shoes</w:t>
      </w:r>
      <w:r w:rsidRPr="00D00E5A">
        <w:rPr>
          <w:rFonts w:ascii="Century Gothic" w:hAnsi="Century Gothic"/>
        </w:rPr>
        <w:t xml:space="preserve"> as many of the activities are messy. </w:t>
      </w:r>
      <w:r w:rsidR="00B3705F" w:rsidRPr="00D00E5A">
        <w:rPr>
          <w:rFonts w:ascii="Century Gothic" w:hAnsi="Century Gothic"/>
        </w:rPr>
        <w:t xml:space="preserve">We also ask that the clothes be weather appropriate.  During the summer, we will send out reminders for swim wear.  </w:t>
      </w:r>
    </w:p>
    <w:p w14:paraId="3EC5FCA8" w14:textId="4FE598D2" w:rsidR="00D00E5A" w:rsidRPr="00D00E5A" w:rsidRDefault="00D00E5A" w:rsidP="00A12760">
      <w:pPr>
        <w:rPr>
          <w:rFonts w:ascii="Century Gothic" w:hAnsi="Century Gothic"/>
        </w:rPr>
      </w:pPr>
      <w:r w:rsidRPr="00D00E5A">
        <w:rPr>
          <w:rFonts w:ascii="Century Gothic" w:hAnsi="Century Gothic"/>
        </w:rPr>
        <w:t xml:space="preserve">If your child is not yet </w:t>
      </w:r>
      <w:r w:rsidR="00ED3A73">
        <w:rPr>
          <w:rFonts w:ascii="Century Gothic" w:hAnsi="Century Gothic"/>
        </w:rPr>
        <w:t>Toilet Learned</w:t>
      </w:r>
      <w:r w:rsidRPr="00D00E5A">
        <w:rPr>
          <w:rFonts w:ascii="Century Gothic" w:hAnsi="Century Gothic"/>
        </w:rPr>
        <w:t>, we would like you to know we will work with you when you and you</w:t>
      </w:r>
      <w:r w:rsidR="00F4681D">
        <w:rPr>
          <w:rFonts w:ascii="Century Gothic" w:hAnsi="Century Gothic"/>
        </w:rPr>
        <w:t>r</w:t>
      </w:r>
      <w:r w:rsidRPr="00D00E5A">
        <w:rPr>
          <w:rFonts w:ascii="Century Gothic" w:hAnsi="Century Gothic"/>
        </w:rPr>
        <w:t xml:space="preserve"> child are both ready to start the process.  </w:t>
      </w:r>
    </w:p>
    <w:p w14:paraId="26C361D2" w14:textId="4E3BBA0E" w:rsidR="00D00E5A" w:rsidRPr="00D00E5A" w:rsidRDefault="00D00E5A" w:rsidP="00A12760">
      <w:pPr>
        <w:rPr>
          <w:rFonts w:ascii="Century Gothic" w:hAnsi="Century Gothic"/>
        </w:rPr>
      </w:pPr>
      <w:r w:rsidRPr="00D00E5A">
        <w:rPr>
          <w:rFonts w:ascii="Century Gothic" w:hAnsi="Century Gothic"/>
        </w:rPr>
        <w:t xml:space="preserve">We celebrate birthdays with the birthday song and </w:t>
      </w:r>
      <w:r w:rsidR="00F4681D">
        <w:rPr>
          <w:rFonts w:ascii="Century Gothic" w:hAnsi="Century Gothic"/>
        </w:rPr>
        <w:t xml:space="preserve">all natural juice </w:t>
      </w:r>
      <w:r w:rsidR="00F4681D" w:rsidRPr="00D00E5A">
        <w:rPr>
          <w:rFonts w:ascii="Century Gothic" w:hAnsi="Century Gothic"/>
        </w:rPr>
        <w:t xml:space="preserve">popsicles </w:t>
      </w:r>
      <w:r w:rsidR="00F4681D">
        <w:rPr>
          <w:rFonts w:ascii="Century Gothic" w:hAnsi="Century Gothic"/>
        </w:rPr>
        <w:t xml:space="preserve">such as </w:t>
      </w:r>
      <w:r w:rsidRPr="00D00E5A">
        <w:rPr>
          <w:rFonts w:ascii="Century Gothic" w:hAnsi="Century Gothic"/>
        </w:rPr>
        <w:t xml:space="preserve">Outshine brand provided by the child’s family. </w:t>
      </w:r>
      <w:r w:rsidR="00F4681D">
        <w:rPr>
          <w:rFonts w:ascii="Century Gothic" w:hAnsi="Century Gothic"/>
        </w:rPr>
        <w:t xml:space="preserve">Please contact your child’s primary educator or classroom lead for the number of popsicles needed. </w:t>
      </w:r>
    </w:p>
    <w:p w14:paraId="23EF0009" w14:textId="0B0B16F4" w:rsidR="00D00E5A" w:rsidRPr="00D00E5A" w:rsidRDefault="00D00E5A" w:rsidP="00A12760">
      <w:pPr>
        <w:rPr>
          <w:rFonts w:ascii="Century Gothic" w:hAnsi="Century Gothic"/>
        </w:rPr>
      </w:pPr>
      <w:r w:rsidRPr="00D00E5A">
        <w:rPr>
          <w:rFonts w:ascii="Century Gothic" w:hAnsi="Century Gothic"/>
        </w:rPr>
        <w:t>If you have any further questions or concerns, please don’t hesitate to ask.</w:t>
      </w:r>
    </w:p>
    <w:p w14:paraId="3AC18CC7" w14:textId="77777777" w:rsidR="00F3689C" w:rsidRDefault="00F3689C" w:rsidP="00A12760">
      <w:pPr>
        <w:rPr>
          <w:rFonts w:ascii="Century Gothic" w:hAnsi="Century Gothic"/>
        </w:rPr>
      </w:pPr>
    </w:p>
    <w:p w14:paraId="437C3CCC" w14:textId="2E427853" w:rsidR="00D00E5A" w:rsidRDefault="00D00E5A" w:rsidP="00A12760">
      <w:pPr>
        <w:rPr>
          <w:rFonts w:ascii="Century Gothic" w:hAnsi="Century Gothic"/>
        </w:rPr>
      </w:pPr>
      <w:r w:rsidRPr="00D00E5A">
        <w:rPr>
          <w:rFonts w:ascii="Century Gothic" w:hAnsi="Century Gothic"/>
        </w:rPr>
        <w:t>-LSH Pre</w:t>
      </w:r>
      <w:r w:rsidR="00F3689C">
        <w:rPr>
          <w:rFonts w:ascii="Century Gothic" w:hAnsi="Century Gothic"/>
        </w:rPr>
        <w:t>-</w:t>
      </w:r>
      <w:r w:rsidRPr="00D00E5A">
        <w:rPr>
          <w:rFonts w:ascii="Century Gothic" w:hAnsi="Century Gothic"/>
        </w:rPr>
        <w:t>school Staff</w:t>
      </w:r>
    </w:p>
    <w:p w14:paraId="1D5514E0" w14:textId="640E9D74" w:rsidR="00235B43" w:rsidRDefault="00235B43" w:rsidP="00A12760">
      <w:pPr>
        <w:rPr>
          <w:rFonts w:ascii="Century Gothic" w:hAnsi="Century Gothic"/>
        </w:rPr>
      </w:pPr>
    </w:p>
    <w:p w14:paraId="1FBB614E" w14:textId="670EECD6" w:rsidR="00235B43" w:rsidRDefault="00235B43" w:rsidP="00A12760">
      <w:pPr>
        <w:rPr>
          <w:rFonts w:ascii="Century Gothic" w:hAnsi="Century Gothic"/>
        </w:rPr>
      </w:pPr>
    </w:p>
    <w:p w14:paraId="42A0B152" w14:textId="29BF7FFD" w:rsidR="00FD7098" w:rsidRDefault="00FD7098" w:rsidP="00A12760">
      <w:pPr>
        <w:rPr>
          <w:rFonts w:ascii="Century Gothic" w:hAnsi="Century Gothic"/>
        </w:rPr>
      </w:pPr>
    </w:p>
    <w:p w14:paraId="329DE7A6" w14:textId="6ECCA3DE" w:rsidR="00FD7098" w:rsidRDefault="00FD7098" w:rsidP="00A12760">
      <w:pPr>
        <w:rPr>
          <w:rFonts w:ascii="Century Gothic" w:hAnsi="Century Gothic"/>
        </w:rPr>
      </w:pPr>
    </w:p>
    <w:p w14:paraId="3BB77050" w14:textId="77777777" w:rsidR="00FD7098" w:rsidRDefault="00FD7098" w:rsidP="00A12760">
      <w:pPr>
        <w:rPr>
          <w:rFonts w:ascii="Century Gothic" w:hAnsi="Century Gothic"/>
        </w:rPr>
      </w:pPr>
    </w:p>
    <w:p w14:paraId="34085F9F" w14:textId="25AA3270" w:rsidR="00235B43" w:rsidRPr="00F56E41" w:rsidRDefault="00235B43" w:rsidP="00235B43">
      <w:pPr>
        <w:jc w:val="center"/>
        <w:rPr>
          <w:rFonts w:ascii="Century Gothic" w:hAnsi="Century Gothic"/>
          <w:sz w:val="32"/>
          <w:u w:val="single"/>
        </w:rPr>
      </w:pPr>
      <w:r w:rsidRPr="00F56E41">
        <w:rPr>
          <w:rFonts w:ascii="Century Gothic" w:hAnsi="Century Gothic"/>
          <w:sz w:val="32"/>
          <w:u w:val="single"/>
        </w:rPr>
        <w:t>Preschool Flow of the Day</w:t>
      </w:r>
    </w:p>
    <w:p w14:paraId="0D5DCA95" w14:textId="72D5983D" w:rsidR="00655E23" w:rsidRDefault="004F173C" w:rsidP="00235B43">
      <w:pPr>
        <w:jc w:val="center"/>
        <w:rPr>
          <w:rFonts w:ascii="Century Gothic" w:hAnsi="Century Gothic"/>
        </w:rPr>
      </w:pPr>
      <w:r>
        <w:rPr>
          <w:rFonts w:ascii="Century Gothic" w:hAnsi="Century Gothic"/>
        </w:rPr>
        <w:t>6:45 AM – 8:00 AM Choice of Play inside</w:t>
      </w:r>
    </w:p>
    <w:p w14:paraId="073E5493" w14:textId="61AF614B" w:rsidR="004F173C" w:rsidRDefault="004F173C" w:rsidP="00235B43">
      <w:pPr>
        <w:jc w:val="center"/>
        <w:rPr>
          <w:rFonts w:ascii="Century Gothic" w:hAnsi="Century Gothic"/>
        </w:rPr>
      </w:pPr>
      <w:r>
        <w:rPr>
          <w:rFonts w:ascii="Century Gothic" w:hAnsi="Century Gothic"/>
        </w:rPr>
        <w:t>8:00 AM – 10:00 AM Outdoor Classroom Experiences</w:t>
      </w:r>
    </w:p>
    <w:p w14:paraId="40041EBC" w14:textId="1B922327" w:rsidR="004F173C" w:rsidRDefault="004F173C" w:rsidP="00235B43">
      <w:pPr>
        <w:jc w:val="center"/>
        <w:rPr>
          <w:rFonts w:ascii="Century Gothic" w:hAnsi="Century Gothic"/>
        </w:rPr>
      </w:pPr>
      <w:r>
        <w:rPr>
          <w:rFonts w:ascii="Century Gothic" w:hAnsi="Century Gothic"/>
        </w:rPr>
        <w:t>10:00 AM -10:30 AM Morning Snack Available</w:t>
      </w:r>
    </w:p>
    <w:p w14:paraId="1651D63B" w14:textId="093F2735" w:rsidR="004F173C" w:rsidRDefault="004F173C" w:rsidP="00235B43">
      <w:pPr>
        <w:jc w:val="center"/>
        <w:rPr>
          <w:rFonts w:ascii="Century Gothic" w:hAnsi="Century Gothic"/>
        </w:rPr>
      </w:pPr>
      <w:r>
        <w:rPr>
          <w:rFonts w:ascii="Century Gothic" w:hAnsi="Century Gothic"/>
        </w:rPr>
        <w:t>10:00 AM – 11:30 AM Indoor Classroom Experiences</w:t>
      </w:r>
    </w:p>
    <w:p w14:paraId="1539A2C2" w14:textId="58132162" w:rsidR="004F173C" w:rsidRDefault="004F173C" w:rsidP="00235B43">
      <w:pPr>
        <w:jc w:val="center"/>
        <w:rPr>
          <w:rFonts w:ascii="Century Gothic" w:hAnsi="Century Gothic"/>
        </w:rPr>
      </w:pPr>
      <w:r>
        <w:rPr>
          <w:rFonts w:ascii="Century Gothic" w:hAnsi="Century Gothic"/>
        </w:rPr>
        <w:t>11:30 AM – 11:45 AM Reflection Meeting. Children reflect on their experiences. Also, to include music, flannel board stories, books, etc.</w:t>
      </w:r>
    </w:p>
    <w:p w14:paraId="2F79372C" w14:textId="75416034" w:rsidR="004F173C" w:rsidRDefault="004F173C" w:rsidP="00235B43">
      <w:pPr>
        <w:jc w:val="center"/>
        <w:rPr>
          <w:rFonts w:ascii="Century Gothic" w:hAnsi="Century Gothic"/>
        </w:rPr>
      </w:pPr>
      <w:r>
        <w:rPr>
          <w:rFonts w:ascii="Century Gothic" w:hAnsi="Century Gothic"/>
        </w:rPr>
        <w:t>11:45 AM – 12:45 PM Lunch available, Choice of Play Outside, AM children departure</w:t>
      </w:r>
    </w:p>
    <w:p w14:paraId="6FBE9B36" w14:textId="181CF57A" w:rsidR="004F173C" w:rsidRDefault="004F173C" w:rsidP="00235B43">
      <w:pPr>
        <w:jc w:val="center"/>
        <w:rPr>
          <w:rFonts w:ascii="Century Gothic" w:hAnsi="Century Gothic"/>
        </w:rPr>
      </w:pPr>
      <w:r>
        <w:rPr>
          <w:rFonts w:ascii="Century Gothic" w:hAnsi="Century Gothic"/>
        </w:rPr>
        <w:t>12:45 PM – 3:00 PM – Prepare for rest time, read quietly. Children encouraged to rest for 45 minutes. Children still awake will be taken outside. Children allowed to sleep until they wake on their own or until 3:00 PM when teacher gentle wakes children.</w:t>
      </w:r>
    </w:p>
    <w:p w14:paraId="2A020471" w14:textId="312AEBA2" w:rsidR="004F173C" w:rsidRDefault="004F173C" w:rsidP="00235B43">
      <w:pPr>
        <w:jc w:val="center"/>
        <w:rPr>
          <w:rFonts w:ascii="Century Gothic" w:hAnsi="Century Gothic"/>
        </w:rPr>
      </w:pPr>
      <w:r>
        <w:rPr>
          <w:rFonts w:ascii="Century Gothic" w:hAnsi="Century Gothic"/>
        </w:rPr>
        <w:t>2:00 PM – 4:00 PM Choice of play outside</w:t>
      </w:r>
      <w:r w:rsidR="00FA484F">
        <w:rPr>
          <w:rFonts w:ascii="Century Gothic" w:hAnsi="Century Gothic"/>
        </w:rPr>
        <w:t>/ Outside Classroom Experience</w:t>
      </w:r>
    </w:p>
    <w:p w14:paraId="6BA9A0C6" w14:textId="569E7101" w:rsidR="004F173C" w:rsidRDefault="004F173C" w:rsidP="00235B43">
      <w:pPr>
        <w:jc w:val="center"/>
        <w:rPr>
          <w:rFonts w:ascii="Century Gothic" w:hAnsi="Century Gothic"/>
        </w:rPr>
      </w:pPr>
      <w:r>
        <w:rPr>
          <w:rFonts w:ascii="Century Gothic" w:hAnsi="Century Gothic"/>
        </w:rPr>
        <w:t xml:space="preserve">3:00 PM – 3:45 PM Afternoon Snack Available </w:t>
      </w:r>
    </w:p>
    <w:p w14:paraId="17621453" w14:textId="40592347" w:rsidR="00FA484F" w:rsidRDefault="00FA484F" w:rsidP="00235B43">
      <w:pPr>
        <w:jc w:val="center"/>
        <w:rPr>
          <w:rFonts w:ascii="Century Gothic" w:hAnsi="Century Gothic"/>
        </w:rPr>
      </w:pPr>
      <w:r>
        <w:rPr>
          <w:rFonts w:ascii="Century Gothic" w:hAnsi="Century Gothic"/>
        </w:rPr>
        <w:t>4:00 PM – 6:00 PM – Choice of Play Inside/ Inside Experience</w:t>
      </w:r>
      <w:r w:rsidR="00F56E41">
        <w:rPr>
          <w:rFonts w:ascii="Century Gothic" w:hAnsi="Century Gothic"/>
        </w:rPr>
        <w:t>s, Full Day Children Departure.</w:t>
      </w:r>
    </w:p>
    <w:p w14:paraId="215BADFC" w14:textId="552E54E4" w:rsidR="00F56E41" w:rsidRDefault="00F56E41" w:rsidP="00235B43">
      <w:pPr>
        <w:jc w:val="center"/>
        <w:rPr>
          <w:rFonts w:ascii="Century Gothic" w:hAnsi="Century Gothic"/>
        </w:rPr>
      </w:pPr>
    </w:p>
    <w:p w14:paraId="6D7B9F71" w14:textId="4B9572D8" w:rsidR="00F56E41" w:rsidRDefault="00F56E41" w:rsidP="00F56E41">
      <w:pPr>
        <w:rPr>
          <w:rFonts w:ascii="Century Gothic" w:hAnsi="Century Gothic"/>
        </w:rPr>
      </w:pPr>
      <w:r w:rsidRPr="00917CB7">
        <w:rPr>
          <w:rFonts w:ascii="Century Gothic" w:hAnsi="Century Gothic"/>
          <w:highlight w:val="yellow"/>
        </w:rPr>
        <w:t>During your child’s transition to the</w:t>
      </w:r>
      <w:r w:rsidR="00FD7098">
        <w:rPr>
          <w:rFonts w:ascii="Century Gothic" w:hAnsi="Century Gothic"/>
          <w:highlight w:val="yellow"/>
        </w:rPr>
        <w:t xml:space="preserve">ir classroom </w:t>
      </w:r>
      <w:r w:rsidRPr="00917CB7">
        <w:rPr>
          <w:rFonts w:ascii="Century Gothic" w:hAnsi="Century Gothic"/>
          <w:highlight w:val="yellow"/>
        </w:rPr>
        <w:t>we kindly ask for you to drop your child off before 10:00 AM</w:t>
      </w:r>
      <w:r>
        <w:rPr>
          <w:rFonts w:ascii="Century Gothic" w:hAnsi="Century Gothic"/>
        </w:rPr>
        <w:t>.  This will allow for a teacher to be available to assist in a new goodbye routine.  As noted in the flow of the day above, the children begin their indoor experiences at 10:00 AM in which the teachers are engaged in the activities alongside the children</w:t>
      </w:r>
      <w:r w:rsidR="009F7E47">
        <w:rPr>
          <w:rFonts w:ascii="Century Gothic" w:hAnsi="Century Gothic"/>
        </w:rPr>
        <w:t xml:space="preserve"> and it becomes difficult to step out of those activities once involved. </w:t>
      </w:r>
    </w:p>
    <w:p w14:paraId="3F63957F" w14:textId="77777777" w:rsidR="00FD7098" w:rsidRDefault="00FD7098" w:rsidP="00F56E41">
      <w:pPr>
        <w:rPr>
          <w:rFonts w:ascii="Century Gothic" w:hAnsi="Century Gothic"/>
        </w:rPr>
      </w:pPr>
    </w:p>
    <w:p w14:paraId="41EBD90C" w14:textId="77777777" w:rsidR="00F56E41" w:rsidRDefault="00F56E41" w:rsidP="00235B43">
      <w:pPr>
        <w:jc w:val="center"/>
        <w:rPr>
          <w:rFonts w:ascii="Century Gothic" w:hAnsi="Century Gothic"/>
        </w:rPr>
      </w:pPr>
    </w:p>
    <w:p w14:paraId="594C17C6" w14:textId="6338E102" w:rsidR="004F173C" w:rsidRDefault="004F173C" w:rsidP="00235B43">
      <w:pPr>
        <w:jc w:val="center"/>
        <w:rPr>
          <w:rFonts w:ascii="Century Gothic" w:hAnsi="Century Gothic"/>
        </w:rPr>
      </w:pPr>
    </w:p>
    <w:p w14:paraId="45A309D7" w14:textId="77777777" w:rsidR="004F173C" w:rsidRPr="00D00E5A" w:rsidRDefault="004F173C" w:rsidP="00235B43">
      <w:pPr>
        <w:jc w:val="center"/>
        <w:rPr>
          <w:rFonts w:ascii="Century Gothic" w:hAnsi="Century Gothic"/>
        </w:rPr>
      </w:pPr>
    </w:p>
    <w:sectPr w:rsidR="004F173C" w:rsidRPr="00D00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1"/>
    <w:rsid w:val="00235B43"/>
    <w:rsid w:val="004F173C"/>
    <w:rsid w:val="005C2141"/>
    <w:rsid w:val="00655E23"/>
    <w:rsid w:val="006E4C40"/>
    <w:rsid w:val="00917CB7"/>
    <w:rsid w:val="009F7E47"/>
    <w:rsid w:val="00A12760"/>
    <w:rsid w:val="00B3705F"/>
    <w:rsid w:val="00D00E5A"/>
    <w:rsid w:val="00ED3A73"/>
    <w:rsid w:val="00F3689C"/>
    <w:rsid w:val="00F4681D"/>
    <w:rsid w:val="00F56E41"/>
    <w:rsid w:val="00F770D3"/>
    <w:rsid w:val="00FA484F"/>
    <w:rsid w:val="00FB6527"/>
    <w:rsid w:val="00FD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04DE"/>
  <w15:chartTrackingRefBased/>
  <w15:docId w15:val="{251591F6-0518-4297-A894-5B2613F7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543422">
      <w:bodyDiv w:val="1"/>
      <w:marLeft w:val="0"/>
      <w:marRight w:val="0"/>
      <w:marTop w:val="0"/>
      <w:marBottom w:val="0"/>
      <w:divBdr>
        <w:top w:val="none" w:sz="0" w:space="0" w:color="auto"/>
        <w:left w:val="none" w:sz="0" w:space="0" w:color="auto"/>
        <w:bottom w:val="none" w:sz="0" w:space="0" w:color="auto"/>
        <w:right w:val="none" w:sz="0" w:space="0" w:color="auto"/>
      </w:divBdr>
      <w:divsChild>
        <w:div w:id="1424957427">
          <w:marLeft w:val="0"/>
          <w:marRight w:val="0"/>
          <w:marTop w:val="0"/>
          <w:marBottom w:val="0"/>
          <w:divBdr>
            <w:top w:val="none" w:sz="0" w:space="0" w:color="auto"/>
            <w:left w:val="none" w:sz="0" w:space="0" w:color="auto"/>
            <w:bottom w:val="none" w:sz="0" w:space="0" w:color="auto"/>
            <w:right w:val="none" w:sz="0" w:space="0" w:color="auto"/>
          </w:divBdr>
        </w:div>
        <w:div w:id="1104348408">
          <w:marLeft w:val="0"/>
          <w:marRight w:val="0"/>
          <w:marTop w:val="0"/>
          <w:marBottom w:val="0"/>
          <w:divBdr>
            <w:top w:val="none" w:sz="0" w:space="0" w:color="auto"/>
            <w:left w:val="none" w:sz="0" w:space="0" w:color="auto"/>
            <w:bottom w:val="none" w:sz="0" w:space="0" w:color="auto"/>
            <w:right w:val="none" w:sz="0" w:space="0" w:color="auto"/>
          </w:divBdr>
        </w:div>
        <w:div w:id="677849002">
          <w:marLeft w:val="0"/>
          <w:marRight w:val="0"/>
          <w:marTop w:val="0"/>
          <w:marBottom w:val="0"/>
          <w:divBdr>
            <w:top w:val="none" w:sz="0" w:space="0" w:color="auto"/>
            <w:left w:val="none" w:sz="0" w:space="0" w:color="auto"/>
            <w:bottom w:val="none" w:sz="0" w:space="0" w:color="auto"/>
            <w:right w:val="none" w:sz="0" w:space="0" w:color="auto"/>
          </w:divBdr>
        </w:div>
      </w:divsChild>
    </w:div>
    <w:div w:id="1254782692">
      <w:bodyDiv w:val="1"/>
      <w:marLeft w:val="0"/>
      <w:marRight w:val="0"/>
      <w:marTop w:val="0"/>
      <w:marBottom w:val="0"/>
      <w:divBdr>
        <w:top w:val="none" w:sz="0" w:space="0" w:color="auto"/>
        <w:left w:val="none" w:sz="0" w:space="0" w:color="auto"/>
        <w:bottom w:val="none" w:sz="0" w:space="0" w:color="auto"/>
        <w:right w:val="none" w:sz="0" w:space="0" w:color="auto"/>
      </w:divBdr>
      <w:divsChild>
        <w:div w:id="1019430583">
          <w:marLeft w:val="0"/>
          <w:marRight w:val="0"/>
          <w:marTop w:val="0"/>
          <w:marBottom w:val="0"/>
          <w:divBdr>
            <w:top w:val="none" w:sz="0" w:space="0" w:color="auto"/>
            <w:left w:val="none" w:sz="0" w:space="0" w:color="auto"/>
            <w:bottom w:val="none" w:sz="0" w:space="0" w:color="auto"/>
            <w:right w:val="none" w:sz="0" w:space="0" w:color="auto"/>
          </w:divBdr>
        </w:div>
        <w:div w:id="182199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Nina</cp:lastModifiedBy>
  <cp:revision>7</cp:revision>
  <cp:lastPrinted>2018-03-29T16:25:00Z</cp:lastPrinted>
  <dcterms:created xsi:type="dcterms:W3CDTF">2018-03-29T16:24:00Z</dcterms:created>
  <dcterms:modified xsi:type="dcterms:W3CDTF">2022-06-03T18:21:00Z</dcterms:modified>
</cp:coreProperties>
</file>